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15356" w14:textId="34DBC9E5" w:rsidR="005E3858" w:rsidRPr="007F59AC" w:rsidRDefault="005E3858">
      <w:pPr>
        <w:rPr>
          <w:b/>
          <w:bCs/>
          <w:lang w:val="de-CH"/>
        </w:rPr>
      </w:pPr>
      <w:r w:rsidRPr="007F59AC">
        <w:rPr>
          <w:b/>
          <w:bCs/>
          <w:lang w:val="de-CH"/>
        </w:rPr>
        <w:t>Lithium</w:t>
      </w:r>
      <w:r w:rsidR="007F59AC">
        <w:rPr>
          <w:b/>
          <w:bCs/>
          <w:lang w:val="de-CH"/>
        </w:rPr>
        <w:t xml:space="preserve"> -</w:t>
      </w:r>
      <w:r w:rsidRPr="007F59AC">
        <w:rPr>
          <w:b/>
          <w:bCs/>
          <w:lang w:val="de-CH"/>
        </w:rPr>
        <w:t xml:space="preserve"> das wirksamste Medikament bei Jugendlichen mit einer bipolaren Störung</w:t>
      </w:r>
    </w:p>
    <w:p w14:paraId="1D3706DA" w14:textId="77777777" w:rsidR="005E3858" w:rsidRPr="005E3858" w:rsidRDefault="005E3858">
      <w:pPr>
        <w:rPr>
          <w:lang w:val="de-CH"/>
        </w:rPr>
      </w:pPr>
    </w:p>
    <w:p w14:paraId="630E8F5E" w14:textId="0FD695FA" w:rsidR="00037532" w:rsidRDefault="005E3858">
      <w:pPr>
        <w:rPr>
          <w:lang w:val="de-CH"/>
        </w:rPr>
      </w:pPr>
      <w:r w:rsidRPr="005E3858">
        <w:rPr>
          <w:lang w:val="de-CH"/>
        </w:rPr>
        <w:t xml:space="preserve">Eine neue Studie zeigt, </w:t>
      </w:r>
      <w:r w:rsidR="00D6308A">
        <w:rPr>
          <w:lang w:val="de-CH"/>
        </w:rPr>
        <w:t xml:space="preserve">dass </w:t>
      </w:r>
      <w:r>
        <w:rPr>
          <w:lang w:val="de-CH"/>
        </w:rPr>
        <w:t xml:space="preserve">Lithium bei Jugendlichen mit einer bipolaren Störung den anderen Medikamenten wie Antidepressiva, </w:t>
      </w:r>
      <w:proofErr w:type="spellStart"/>
      <w:r>
        <w:rPr>
          <w:lang w:val="de-CH"/>
        </w:rPr>
        <w:t>Antipsychotika</w:t>
      </w:r>
      <w:proofErr w:type="spellEnd"/>
      <w:r w:rsidR="007F59AC">
        <w:rPr>
          <w:lang w:val="de-CH"/>
        </w:rPr>
        <w:t xml:space="preserve"> und </w:t>
      </w:r>
      <w:proofErr w:type="spellStart"/>
      <w:r w:rsidR="007F59AC">
        <w:rPr>
          <w:lang w:val="de-CH"/>
        </w:rPr>
        <w:t>Antiepileptika</w:t>
      </w:r>
      <w:proofErr w:type="spellEnd"/>
      <w:r w:rsidR="007F59AC">
        <w:rPr>
          <w:lang w:val="de-CH"/>
        </w:rPr>
        <w:t xml:space="preserve"> wie </w:t>
      </w:r>
      <w:proofErr w:type="spellStart"/>
      <w:r>
        <w:rPr>
          <w:lang w:val="de-CH"/>
        </w:rPr>
        <w:t>Lamotrigin</w:t>
      </w:r>
      <w:proofErr w:type="spellEnd"/>
      <w:r>
        <w:rPr>
          <w:lang w:val="de-CH"/>
        </w:rPr>
        <w:t xml:space="preserve"> und </w:t>
      </w:r>
      <w:proofErr w:type="spellStart"/>
      <w:r>
        <w:rPr>
          <w:lang w:val="de-CH"/>
        </w:rPr>
        <w:t>Valproinsäure</w:t>
      </w:r>
      <w:proofErr w:type="spellEnd"/>
      <w:r w:rsidR="007F59AC">
        <w:rPr>
          <w:lang w:val="de-CH"/>
        </w:rPr>
        <w:t>,</w:t>
      </w:r>
      <w:r>
        <w:rPr>
          <w:lang w:val="de-CH"/>
        </w:rPr>
        <w:t xml:space="preserve"> überlegen ist. Jugendliche, die Lithium einnahmen, </w:t>
      </w:r>
      <w:r w:rsidR="007F59AC">
        <w:rPr>
          <w:lang w:val="de-CH"/>
        </w:rPr>
        <w:t xml:space="preserve">unternahmen </w:t>
      </w:r>
      <w:r>
        <w:rPr>
          <w:lang w:val="de-CH"/>
        </w:rPr>
        <w:t xml:space="preserve">50% weniger Suizidversuche, </w:t>
      </w:r>
      <w:r w:rsidR="007F59AC">
        <w:rPr>
          <w:lang w:val="de-CH"/>
        </w:rPr>
        <w:t xml:space="preserve">zeigten </w:t>
      </w:r>
      <w:r>
        <w:rPr>
          <w:lang w:val="de-CH"/>
        </w:rPr>
        <w:t xml:space="preserve">weniger aggressiv-gereiztes Verhalten und </w:t>
      </w:r>
      <w:r w:rsidR="007F59AC">
        <w:rPr>
          <w:lang w:val="de-CH"/>
        </w:rPr>
        <w:t xml:space="preserve">hatten </w:t>
      </w:r>
      <w:r>
        <w:rPr>
          <w:lang w:val="de-CH"/>
        </w:rPr>
        <w:t>weniger depressive Symptome</w:t>
      </w:r>
      <w:r w:rsidR="00D6308A">
        <w:rPr>
          <w:lang w:val="de-CH"/>
        </w:rPr>
        <w:t xml:space="preserve"> als Jugendliche, die mit anderen Medikamenten behandelt wurden</w:t>
      </w:r>
      <w:r>
        <w:rPr>
          <w:lang w:val="de-CH"/>
        </w:rPr>
        <w:t xml:space="preserve">. </w:t>
      </w:r>
      <w:r w:rsidR="007F59AC">
        <w:rPr>
          <w:lang w:val="de-CH"/>
        </w:rPr>
        <w:t xml:space="preserve">Ausserdem </w:t>
      </w:r>
      <w:r w:rsidR="00525ED4">
        <w:rPr>
          <w:lang w:val="de-CH"/>
        </w:rPr>
        <w:t xml:space="preserve">entwickelten </w:t>
      </w:r>
      <w:r w:rsidR="007F59AC">
        <w:rPr>
          <w:lang w:val="de-CH"/>
        </w:rPr>
        <w:t xml:space="preserve">sich die mit Lithium behandelten Jugendlichen </w:t>
      </w:r>
      <w:r w:rsidR="00525ED4">
        <w:rPr>
          <w:lang w:val="de-CH"/>
        </w:rPr>
        <w:t>schulisch</w:t>
      </w:r>
      <w:bookmarkStart w:id="0" w:name="_GoBack"/>
      <w:bookmarkEnd w:id="0"/>
      <w:r w:rsidR="00525ED4">
        <w:rPr>
          <w:lang w:val="de-CH"/>
        </w:rPr>
        <w:t xml:space="preserve"> und persönlich besonders gut. </w:t>
      </w:r>
    </w:p>
    <w:p w14:paraId="409EEF80" w14:textId="77777777" w:rsidR="005E3858" w:rsidRDefault="005E3858">
      <w:pPr>
        <w:rPr>
          <w:lang w:val="de-CH"/>
        </w:rPr>
      </w:pPr>
    </w:p>
    <w:p w14:paraId="2C56DFFC" w14:textId="5BC8EE1B" w:rsidR="00525ED4" w:rsidRDefault="005E3858">
      <w:pPr>
        <w:rPr>
          <w:lang w:val="de-CH"/>
        </w:rPr>
      </w:pPr>
      <w:r>
        <w:rPr>
          <w:lang w:val="de-CH"/>
        </w:rPr>
        <w:t>Die Studie schloss Jugendliche im Alter von 7 bis 17 Jahren ein</w:t>
      </w:r>
      <w:r w:rsidR="007F59AC">
        <w:rPr>
          <w:lang w:val="de-CH"/>
        </w:rPr>
        <w:t>. Die Untersuchungen erfolgten</w:t>
      </w:r>
      <w:r>
        <w:rPr>
          <w:lang w:val="de-CH"/>
        </w:rPr>
        <w:t xml:space="preserve"> regelmässig über 5 Jahre. Es handelt sich </w:t>
      </w:r>
      <w:r w:rsidR="007F59AC">
        <w:rPr>
          <w:lang w:val="de-CH"/>
        </w:rPr>
        <w:t xml:space="preserve">nicht </w:t>
      </w:r>
      <w:r>
        <w:rPr>
          <w:lang w:val="de-CH"/>
        </w:rPr>
        <w:t xml:space="preserve">um eine randomisierte, Placebo-kontrollierte Studie. Es ist </w:t>
      </w:r>
      <w:r w:rsidR="007F59AC">
        <w:rPr>
          <w:lang w:val="de-CH"/>
        </w:rPr>
        <w:t xml:space="preserve">daher </w:t>
      </w:r>
      <w:r>
        <w:rPr>
          <w:lang w:val="de-CH"/>
        </w:rPr>
        <w:t>möglich, dass besonders disziplinierte</w:t>
      </w:r>
      <w:r w:rsidR="00D6308A">
        <w:rPr>
          <w:lang w:val="de-CH"/>
        </w:rPr>
        <w:t>, informierte</w:t>
      </w:r>
      <w:r>
        <w:rPr>
          <w:lang w:val="de-CH"/>
        </w:rPr>
        <w:t xml:space="preserve"> und einsichtige Jugendliche Lithium erhielten, was den positiven Verlauf </w:t>
      </w:r>
      <w:r w:rsidR="007F59AC">
        <w:rPr>
          <w:lang w:val="de-CH"/>
        </w:rPr>
        <w:t xml:space="preserve">ihrer Erkrankung </w:t>
      </w:r>
      <w:r>
        <w:rPr>
          <w:lang w:val="de-CH"/>
        </w:rPr>
        <w:t xml:space="preserve">beeinflusste. </w:t>
      </w:r>
    </w:p>
    <w:p w14:paraId="1BDBA243" w14:textId="77777777" w:rsidR="00D6308A" w:rsidRDefault="00D6308A">
      <w:pPr>
        <w:rPr>
          <w:lang w:val="de-CH"/>
        </w:rPr>
      </w:pPr>
    </w:p>
    <w:p w14:paraId="53ECA467" w14:textId="46636550" w:rsidR="00525ED4" w:rsidRDefault="00525ED4">
      <w:pPr>
        <w:rPr>
          <w:lang w:val="de-CH"/>
        </w:rPr>
      </w:pPr>
      <w:r>
        <w:rPr>
          <w:lang w:val="de-CH"/>
        </w:rPr>
        <w:t xml:space="preserve">Neue </w:t>
      </w:r>
      <w:proofErr w:type="spellStart"/>
      <w:r>
        <w:rPr>
          <w:lang w:val="de-CH"/>
        </w:rPr>
        <w:t>Antipsychotika</w:t>
      </w:r>
      <w:proofErr w:type="spellEnd"/>
      <w:r>
        <w:rPr>
          <w:lang w:val="de-CH"/>
        </w:rPr>
        <w:t xml:space="preserve"> wie </w:t>
      </w:r>
      <w:proofErr w:type="spellStart"/>
      <w:r>
        <w:rPr>
          <w:lang w:val="de-CH"/>
        </w:rPr>
        <w:t>Reagila</w:t>
      </w:r>
      <w:proofErr w:type="spellEnd"/>
      <w:r>
        <w:rPr>
          <w:lang w:val="de-CH"/>
        </w:rPr>
        <w:t xml:space="preserve"> (</w:t>
      </w:r>
      <w:proofErr w:type="spellStart"/>
      <w:r>
        <w:rPr>
          <w:lang w:val="de-CH"/>
        </w:rPr>
        <w:t>Cariprazin</w:t>
      </w:r>
      <w:proofErr w:type="spellEnd"/>
      <w:r>
        <w:rPr>
          <w:lang w:val="de-CH"/>
        </w:rPr>
        <w:t xml:space="preserve">) und </w:t>
      </w:r>
      <w:proofErr w:type="spellStart"/>
      <w:r>
        <w:rPr>
          <w:lang w:val="de-CH"/>
        </w:rPr>
        <w:t>Latuda</w:t>
      </w:r>
      <w:proofErr w:type="spellEnd"/>
      <w:r>
        <w:rPr>
          <w:lang w:val="de-CH"/>
        </w:rPr>
        <w:t xml:space="preserve"> (</w:t>
      </w:r>
      <w:proofErr w:type="spellStart"/>
      <w:r>
        <w:rPr>
          <w:lang w:val="de-CH"/>
        </w:rPr>
        <w:t>Lurasidon</w:t>
      </w:r>
      <w:proofErr w:type="spellEnd"/>
      <w:r>
        <w:rPr>
          <w:lang w:val="de-CH"/>
        </w:rPr>
        <w:t xml:space="preserve">) konnten in dieser Studie </w:t>
      </w:r>
      <w:r w:rsidR="007F59AC">
        <w:rPr>
          <w:lang w:val="de-CH"/>
        </w:rPr>
        <w:t xml:space="preserve">noch </w:t>
      </w:r>
      <w:r>
        <w:rPr>
          <w:lang w:val="de-CH"/>
        </w:rPr>
        <w:t xml:space="preserve">nicht untersucht werden, weil sie bei Studienbeginn noch nicht auf dem Mark </w:t>
      </w:r>
      <w:r w:rsidR="007F59AC">
        <w:rPr>
          <w:lang w:val="de-CH"/>
        </w:rPr>
        <w:t>erhältlich waren</w:t>
      </w:r>
      <w:r>
        <w:rPr>
          <w:lang w:val="de-CH"/>
        </w:rPr>
        <w:t>.</w:t>
      </w:r>
    </w:p>
    <w:p w14:paraId="386BE8DF" w14:textId="77777777" w:rsidR="00525ED4" w:rsidRDefault="00525ED4">
      <w:pPr>
        <w:rPr>
          <w:lang w:val="de-CH"/>
        </w:rPr>
      </w:pPr>
    </w:p>
    <w:p w14:paraId="1ED18A9B" w14:textId="6E32904A" w:rsidR="00D6308A" w:rsidRPr="007F59AC" w:rsidRDefault="007F59AC">
      <w:pPr>
        <w:rPr>
          <w:lang w:val="en-GB"/>
        </w:rPr>
      </w:pPr>
      <w:r>
        <w:rPr>
          <w:lang w:val="en-GB"/>
        </w:rPr>
        <w:t>Quelle</w:t>
      </w:r>
      <w:r w:rsidR="00D6308A" w:rsidRPr="007F59AC">
        <w:rPr>
          <w:lang w:val="en-GB"/>
        </w:rPr>
        <w:t>:</w:t>
      </w:r>
    </w:p>
    <w:p w14:paraId="67BF1CBF" w14:textId="77777777" w:rsidR="00EF2D80" w:rsidRPr="005E3858" w:rsidRDefault="00EF2D80">
      <w:pPr>
        <w:rPr>
          <w:lang w:val="de-CH"/>
        </w:rPr>
      </w:pPr>
      <w:r w:rsidRPr="007F59AC">
        <w:rPr>
          <w:lang w:val="en-GB"/>
        </w:rPr>
        <w:t>Hafeman et al. Lithium Versus Other Mood Stabilizing Medications in a Longitudinal Study of Bipolar Youth</w:t>
      </w:r>
      <w:r w:rsidR="00D6308A" w:rsidRPr="007F59AC">
        <w:rPr>
          <w:lang w:val="en-GB"/>
        </w:rPr>
        <w:t xml:space="preserve">. </w:t>
      </w:r>
      <w:r w:rsidRPr="007F59AC">
        <w:rPr>
          <w:lang w:val="en-GB"/>
        </w:rPr>
        <w:t xml:space="preserve">J Am </w:t>
      </w:r>
      <w:proofErr w:type="spellStart"/>
      <w:r w:rsidRPr="007F59AC">
        <w:rPr>
          <w:lang w:val="en-GB"/>
        </w:rPr>
        <w:t>Acad</w:t>
      </w:r>
      <w:proofErr w:type="spellEnd"/>
      <w:r w:rsidRPr="007F59AC">
        <w:rPr>
          <w:lang w:val="en-GB"/>
        </w:rPr>
        <w:t xml:space="preserve"> Child </w:t>
      </w:r>
      <w:proofErr w:type="spellStart"/>
      <w:r w:rsidRPr="007F59AC">
        <w:rPr>
          <w:lang w:val="en-GB"/>
        </w:rPr>
        <w:t>Adolesc</w:t>
      </w:r>
      <w:proofErr w:type="spellEnd"/>
      <w:r w:rsidRPr="007F59AC">
        <w:rPr>
          <w:lang w:val="en-GB"/>
        </w:rPr>
        <w:t xml:space="preserve"> Psychiatry. 2019 Jul 29. </w:t>
      </w:r>
      <w:proofErr w:type="spellStart"/>
      <w:r w:rsidRPr="007F59AC">
        <w:rPr>
          <w:lang w:val="en-GB"/>
        </w:rPr>
        <w:t>pii</w:t>
      </w:r>
      <w:proofErr w:type="spellEnd"/>
      <w:r w:rsidRPr="007F59AC">
        <w:rPr>
          <w:lang w:val="en-GB"/>
        </w:rPr>
        <w:t xml:space="preserve">: S0890-8567(19)31399-1. </w:t>
      </w:r>
      <w:proofErr w:type="spellStart"/>
      <w:r w:rsidRPr="007F59AC">
        <w:rPr>
          <w:lang w:val="en-GB"/>
        </w:rPr>
        <w:t>doi</w:t>
      </w:r>
      <w:proofErr w:type="spellEnd"/>
      <w:r w:rsidRPr="007F59AC">
        <w:rPr>
          <w:lang w:val="en-GB"/>
        </w:rPr>
        <w:t xml:space="preserve">: 10.1016/j.jaac.2019.06.013. </w:t>
      </w:r>
      <w:r w:rsidRPr="00EF2D80">
        <w:rPr>
          <w:lang w:val="de-CH"/>
        </w:rPr>
        <w:t xml:space="preserve">[Epub </w:t>
      </w:r>
      <w:proofErr w:type="spellStart"/>
      <w:r w:rsidRPr="00EF2D80">
        <w:rPr>
          <w:lang w:val="de-CH"/>
        </w:rPr>
        <w:t>ahead</w:t>
      </w:r>
      <w:proofErr w:type="spellEnd"/>
      <w:r w:rsidRPr="00EF2D80">
        <w:rPr>
          <w:lang w:val="de-CH"/>
        </w:rPr>
        <w:t xml:space="preserve"> </w:t>
      </w:r>
      <w:proofErr w:type="spellStart"/>
      <w:r w:rsidRPr="00EF2D80">
        <w:rPr>
          <w:lang w:val="de-CH"/>
        </w:rPr>
        <w:t>of</w:t>
      </w:r>
      <w:proofErr w:type="spellEnd"/>
      <w:r w:rsidRPr="00EF2D80">
        <w:rPr>
          <w:lang w:val="de-CH"/>
        </w:rPr>
        <w:t xml:space="preserve"> </w:t>
      </w:r>
      <w:proofErr w:type="spellStart"/>
      <w:r w:rsidRPr="00EF2D80">
        <w:rPr>
          <w:lang w:val="de-CH"/>
        </w:rPr>
        <w:t>print</w:t>
      </w:r>
      <w:proofErr w:type="spellEnd"/>
      <w:r w:rsidRPr="00EF2D80">
        <w:rPr>
          <w:lang w:val="de-CH"/>
        </w:rPr>
        <w:t>]</w:t>
      </w:r>
    </w:p>
    <w:sectPr w:rsidR="00EF2D80" w:rsidRPr="005E3858" w:rsidSect="008831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58"/>
    <w:rsid w:val="00037532"/>
    <w:rsid w:val="00136A13"/>
    <w:rsid w:val="001A362E"/>
    <w:rsid w:val="00525ED4"/>
    <w:rsid w:val="005E3858"/>
    <w:rsid w:val="00713DF1"/>
    <w:rsid w:val="007F59AC"/>
    <w:rsid w:val="008831BB"/>
    <w:rsid w:val="008832DC"/>
    <w:rsid w:val="0089500A"/>
    <w:rsid w:val="008D3748"/>
    <w:rsid w:val="00C47488"/>
    <w:rsid w:val="00D6308A"/>
    <w:rsid w:val="00DF1108"/>
    <w:rsid w:val="00EB192D"/>
    <w:rsid w:val="00E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B4D1C"/>
  <w15:chartTrackingRefBased/>
  <w15:docId w15:val="{3D3DF158-E660-BA49-A0E2-001B78A0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6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Not Isabelle</cp:lastModifiedBy>
  <cp:revision>3</cp:revision>
  <dcterms:created xsi:type="dcterms:W3CDTF">2019-08-30T08:30:00Z</dcterms:created>
  <dcterms:modified xsi:type="dcterms:W3CDTF">2019-08-30T09:49:00Z</dcterms:modified>
</cp:coreProperties>
</file>